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C17" w14:textId="06715BCC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tbl>
      <w:tblPr>
        <w:tblW w:w="11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580"/>
        <w:gridCol w:w="1280"/>
        <w:gridCol w:w="1720"/>
        <w:gridCol w:w="1580"/>
        <w:gridCol w:w="1200"/>
        <w:gridCol w:w="1620"/>
      </w:tblGrid>
      <w:tr w:rsidR="00C536B5" w14:paraId="74F9EEBF" w14:textId="77777777" w:rsidTr="00C536B5">
        <w:trPr>
          <w:trHeight w:val="630"/>
          <w:jc w:val="center"/>
        </w:trPr>
        <w:tc>
          <w:tcPr>
            <w:tcW w:w="11380" w:type="dxa"/>
            <w:gridSpan w:val="8"/>
            <w:vAlign w:val="center"/>
            <w:hideMark/>
          </w:tcPr>
          <w:p w14:paraId="1BB47505" w14:textId="5270EE47" w:rsidR="00C536B5" w:rsidRDefault="00C536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 xml:space="preserve">RELACIÓN DE CONTRATOS ADJUDICADOS POR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TURISMO LPA (ANTERIOR HOTEL SANTA CATALINA S.A.)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, A EXCEPCIÓN DE LOS CONTRATOS MENORES.</w:t>
            </w:r>
          </w:p>
        </w:tc>
      </w:tr>
      <w:tr w:rsidR="00C536B5" w14:paraId="42270A1E" w14:textId="77777777" w:rsidTr="00C536B5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3348FC7D" w14:textId="77777777" w:rsidR="00C536B5" w:rsidRDefault="00C536B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120B1EDB" w14:textId="77777777" w:rsidR="00C536B5" w:rsidRDefault="00C536B5">
            <w:pPr>
              <w:suppressAutoHyphens w:val="0"/>
              <w:rPr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14:paraId="4FAB6A0F" w14:textId="77777777" w:rsidR="00C536B5" w:rsidRDefault="00C536B5">
            <w:pPr>
              <w:suppressAutoHyphens w:val="0"/>
              <w:rPr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7E10AB9F" w14:textId="77777777" w:rsidR="00C536B5" w:rsidRDefault="00C536B5">
            <w:pPr>
              <w:suppressAutoHyphens w:val="0"/>
              <w:rPr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14:paraId="6094DB5C" w14:textId="77777777" w:rsidR="00C536B5" w:rsidRDefault="00C536B5">
            <w:pPr>
              <w:suppressAutoHyphens w:val="0"/>
              <w:rPr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14:paraId="49B04824" w14:textId="77777777" w:rsidR="00C536B5" w:rsidRDefault="00C536B5">
            <w:pPr>
              <w:suppressAutoHyphens w:val="0"/>
              <w:rPr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ACC6041" w14:textId="77777777" w:rsidR="00C536B5" w:rsidRDefault="00C536B5">
            <w:pPr>
              <w:suppressAutoHyphens w:val="0"/>
              <w:rPr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14:paraId="5D95428D" w14:textId="77777777" w:rsidR="00C536B5" w:rsidRDefault="00C536B5">
            <w:pPr>
              <w:suppressAutoHyphens w:val="0"/>
              <w:rPr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C536B5" w14:paraId="3B9201B7" w14:textId="77777777" w:rsidTr="00C536B5">
        <w:trPr>
          <w:trHeight w:val="555"/>
          <w:jc w:val="center"/>
        </w:trPr>
        <w:tc>
          <w:tcPr>
            <w:tcW w:w="113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EBBF424" w14:textId="77777777" w:rsidR="00C536B5" w:rsidRDefault="00C536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(Todos los contratos formalizados se han adjudicado mediante licitación publicada en el Perfil del Contratante de esta Sociedad)</w:t>
            </w:r>
          </w:p>
        </w:tc>
      </w:tr>
      <w:tr w:rsidR="00C536B5" w14:paraId="627F8CEC" w14:textId="77777777" w:rsidTr="00C536B5">
        <w:trPr>
          <w:trHeight w:val="46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88E0A" w14:textId="77777777" w:rsidR="00C536B5" w:rsidRDefault="00C536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S" w:bidi="ar-SA"/>
              </w:rPr>
              <w:t>Año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DF731" w14:textId="77777777" w:rsidR="00C536B5" w:rsidRDefault="00C536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S" w:bidi="ar-SA"/>
              </w:rPr>
              <w:t>CONTRATO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0D976" w14:textId="77777777" w:rsidR="00C536B5" w:rsidRDefault="00C536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S" w:bidi="ar-SA"/>
              </w:rPr>
              <w:t>OBJETO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3425B" w14:textId="77777777" w:rsidR="00C536B5" w:rsidRDefault="00C536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S" w:bidi="ar-SA"/>
              </w:rPr>
              <w:t>IMPORTE LICITACIÓN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589A1" w14:textId="77777777" w:rsidR="00C536B5" w:rsidRDefault="00C536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S" w:bidi="ar-SA"/>
              </w:rPr>
              <w:t>IMPORTE ADJUDICACION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DC6F8" w14:textId="77777777" w:rsidR="00C536B5" w:rsidRDefault="00C536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S" w:bidi="ar-SA"/>
              </w:rPr>
              <w:t>ADJUDICATARIO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6FDFF" w14:textId="77777777" w:rsidR="00C536B5" w:rsidRDefault="00C536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S" w:bidi="ar-SA"/>
              </w:rPr>
              <w:t>FECHA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AFAAE" w14:textId="77777777" w:rsidR="00C536B5" w:rsidRDefault="00C536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S" w:bidi="ar-SA"/>
              </w:rPr>
              <w:t>PLAZO EJECUCION (SIN PRÓRROGAS)</w:t>
            </w:r>
          </w:p>
        </w:tc>
      </w:tr>
      <w:tr w:rsidR="00C536B5" w14:paraId="4ED7FBF9" w14:textId="77777777" w:rsidTr="00C536B5">
        <w:trPr>
          <w:trHeight w:val="6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E1DEA" w14:textId="77777777" w:rsidR="00C536B5" w:rsidRDefault="00C536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E6E3B" w14:textId="77777777" w:rsidR="00C536B5" w:rsidRDefault="00C536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  <w:t>Servicio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78735" w14:textId="77777777" w:rsidR="00C536B5" w:rsidRDefault="00C536B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  <w:t xml:space="preserve">Arrendamiento  de industria del Hotel Santa Catalina S.A.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AB174" w14:textId="77777777" w:rsidR="00C536B5" w:rsidRDefault="00C536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20202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color w:val="202020"/>
                <w:kern w:val="0"/>
                <w:sz w:val="16"/>
                <w:szCs w:val="16"/>
                <w:lang w:eastAsia="es-ES" w:bidi="ar-SA"/>
              </w:rPr>
              <w:t>19.250.000,00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687A1" w14:textId="77777777" w:rsidR="00C536B5" w:rsidRDefault="00C536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  <w:t>21.000.000,00 €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E1930" w14:textId="77777777" w:rsidR="00C536B5" w:rsidRDefault="00C536B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  <w:t>Barcelo Arrendamientos Hoteleros SLU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8F6EA" w14:textId="77777777" w:rsidR="00C536B5" w:rsidRDefault="00C536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  <w:t>16/10/2017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55CD9" w14:textId="77777777" w:rsidR="00C536B5" w:rsidRDefault="00C536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  <w:t>35 años</w:t>
            </w:r>
          </w:p>
        </w:tc>
      </w:tr>
      <w:tr w:rsidR="00C536B5" w14:paraId="20C89005" w14:textId="77777777" w:rsidTr="00C536B5">
        <w:trPr>
          <w:trHeight w:val="136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A6522" w14:textId="77777777" w:rsidR="00C536B5" w:rsidRDefault="00C536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6B5DA" w14:textId="77777777" w:rsidR="00C536B5" w:rsidRDefault="00C536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  <w:t>Servicio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EB2044" w14:textId="77777777" w:rsidR="00C536B5" w:rsidRDefault="00C536B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  <w:t xml:space="preserve">Arrendamiento  de Bodegón del Pueblo Canario para la nstalación de restaurante ,bar cafetería y terraza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1DA20" w14:textId="77777777" w:rsidR="00C536B5" w:rsidRDefault="00C536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20202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color w:val="202020"/>
                <w:kern w:val="0"/>
                <w:sz w:val="16"/>
                <w:szCs w:val="16"/>
                <w:lang w:eastAsia="es-ES" w:bidi="ar-SA"/>
              </w:rPr>
              <w:t>630.000,00 €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9B632" w14:textId="77777777" w:rsidR="00C536B5" w:rsidRDefault="00C536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20202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color w:val="202020"/>
                <w:kern w:val="0"/>
                <w:sz w:val="16"/>
                <w:szCs w:val="16"/>
                <w:lang w:eastAsia="es-ES" w:bidi="ar-SA"/>
              </w:rPr>
              <w:t>630.000,00 €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F7B53" w14:textId="77777777" w:rsidR="00C536B5" w:rsidRDefault="00C536B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  <w:t>Central de Servicios Hoteleros Puerto Rico AEI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AECDB" w14:textId="77777777" w:rsidR="00C536B5" w:rsidRDefault="00C536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  <w:t>24/04/2019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D4EE5" w14:textId="77777777" w:rsidR="00C536B5" w:rsidRDefault="00C536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  <w:t>7 años</w:t>
            </w:r>
          </w:p>
        </w:tc>
      </w:tr>
    </w:tbl>
    <w:p w14:paraId="4C24869F" w14:textId="77777777" w:rsidR="00EC19BE" w:rsidRPr="0011270D" w:rsidRDefault="00EC19BE" w:rsidP="00267A5A">
      <w:pPr>
        <w:tabs>
          <w:tab w:val="left" w:pos="2445"/>
        </w:tabs>
        <w:rPr>
          <w:rFonts w:cstheme="minorHAnsi"/>
        </w:rPr>
      </w:pPr>
    </w:p>
    <w:sectPr w:rsidR="00EC19BE" w:rsidRPr="0011270D" w:rsidSect="00C536B5">
      <w:headerReference w:type="default" r:id="rId7"/>
      <w:footerReference w:type="default" r:id="rId8"/>
      <w:pgSz w:w="16838" w:h="11906" w:orient="landscape"/>
      <w:pgMar w:top="180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B765" w14:textId="77777777" w:rsidR="00BC237C" w:rsidRDefault="00BC237C" w:rsidP="0081177C">
      <w:r>
        <w:separator/>
      </w:r>
    </w:p>
  </w:endnote>
  <w:endnote w:type="continuationSeparator" w:id="0">
    <w:p w14:paraId="253514E1" w14:textId="77777777" w:rsidR="00BC237C" w:rsidRDefault="00BC237C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35007 Las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1A05" w14:textId="77777777" w:rsidR="00BC237C" w:rsidRDefault="00BC237C" w:rsidP="0081177C">
      <w:r>
        <w:separator/>
      </w:r>
    </w:p>
  </w:footnote>
  <w:footnote w:type="continuationSeparator" w:id="0">
    <w:p w14:paraId="648F79F8" w14:textId="77777777" w:rsidR="00BC237C" w:rsidRDefault="00BC237C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259A5"/>
    <w:rsid w:val="00032A65"/>
    <w:rsid w:val="000A1AB3"/>
    <w:rsid w:val="000B35A1"/>
    <w:rsid w:val="000E4DF0"/>
    <w:rsid w:val="0011270D"/>
    <w:rsid w:val="0012712C"/>
    <w:rsid w:val="00142564"/>
    <w:rsid w:val="0015569A"/>
    <w:rsid w:val="00174B62"/>
    <w:rsid w:val="001D13BD"/>
    <w:rsid w:val="001E67B0"/>
    <w:rsid w:val="00234C5E"/>
    <w:rsid w:val="00267A5A"/>
    <w:rsid w:val="002B72A1"/>
    <w:rsid w:val="002D0326"/>
    <w:rsid w:val="002D5C09"/>
    <w:rsid w:val="002E1324"/>
    <w:rsid w:val="0030648A"/>
    <w:rsid w:val="00334868"/>
    <w:rsid w:val="00373C7B"/>
    <w:rsid w:val="00385D9F"/>
    <w:rsid w:val="00391F40"/>
    <w:rsid w:val="003B51F7"/>
    <w:rsid w:val="003F3171"/>
    <w:rsid w:val="004157FA"/>
    <w:rsid w:val="00421DB7"/>
    <w:rsid w:val="00546AA3"/>
    <w:rsid w:val="005A3046"/>
    <w:rsid w:val="00615ECB"/>
    <w:rsid w:val="00660C29"/>
    <w:rsid w:val="007E0B71"/>
    <w:rsid w:val="007F316D"/>
    <w:rsid w:val="0081177C"/>
    <w:rsid w:val="008C2E91"/>
    <w:rsid w:val="008E0B48"/>
    <w:rsid w:val="00994402"/>
    <w:rsid w:val="009A0C51"/>
    <w:rsid w:val="009B1398"/>
    <w:rsid w:val="009E0568"/>
    <w:rsid w:val="009E41CF"/>
    <w:rsid w:val="009F26EE"/>
    <w:rsid w:val="00A175F7"/>
    <w:rsid w:val="00A23D57"/>
    <w:rsid w:val="00A6593E"/>
    <w:rsid w:val="00A82921"/>
    <w:rsid w:val="00A8356B"/>
    <w:rsid w:val="00A90991"/>
    <w:rsid w:val="00AA273B"/>
    <w:rsid w:val="00AE6FF9"/>
    <w:rsid w:val="00B424C4"/>
    <w:rsid w:val="00B71A3A"/>
    <w:rsid w:val="00B964BF"/>
    <w:rsid w:val="00BC237C"/>
    <w:rsid w:val="00BC5B79"/>
    <w:rsid w:val="00BD3CA9"/>
    <w:rsid w:val="00BE1307"/>
    <w:rsid w:val="00C536B5"/>
    <w:rsid w:val="00CC0046"/>
    <w:rsid w:val="00CD1820"/>
    <w:rsid w:val="00D01C2A"/>
    <w:rsid w:val="00D50849"/>
    <w:rsid w:val="00D81987"/>
    <w:rsid w:val="00DE5325"/>
    <w:rsid w:val="00E06FC7"/>
    <w:rsid w:val="00E168D7"/>
    <w:rsid w:val="00E638B3"/>
    <w:rsid w:val="00E70B54"/>
    <w:rsid w:val="00E75E6B"/>
    <w:rsid w:val="00E90C61"/>
    <w:rsid w:val="00EC19BE"/>
    <w:rsid w:val="00EC375B"/>
    <w:rsid w:val="00EF3BFD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  <w:style w:type="character" w:styleId="Hipervnculovisitado">
    <w:name w:val="FollowedHyperlink"/>
    <w:basedOn w:val="Fuentedeprrafopredeter"/>
    <w:uiPriority w:val="99"/>
    <w:semiHidden/>
    <w:unhideWhenUsed/>
    <w:rsid w:val="00E168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18</cp:revision>
  <cp:lastPrinted>2022-07-29T10:58:00Z</cp:lastPrinted>
  <dcterms:created xsi:type="dcterms:W3CDTF">2022-07-20T08:01:00Z</dcterms:created>
  <dcterms:modified xsi:type="dcterms:W3CDTF">2022-10-19T13:05:00Z</dcterms:modified>
</cp:coreProperties>
</file>