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64ED3488" w14:textId="4EFF0E5F" w:rsidR="00142564" w:rsidRDefault="00142564" w:rsidP="00142564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Información relativa </w:t>
      </w:r>
      <w:r w:rsidR="00152E8D">
        <w:rPr>
          <w:rFonts w:ascii="Arial" w:hAnsi="Arial" w:cs="Arial"/>
          <w:b/>
          <w:bCs/>
          <w:color w:val="1F2A48"/>
          <w:sz w:val="28"/>
          <w:szCs w:val="28"/>
        </w:rPr>
        <w:t xml:space="preserve">a los Gastos de Representación asignados a los miembros de los </w:t>
      </w:r>
      <w:r w:rsidR="005167E2">
        <w:rPr>
          <w:rFonts w:ascii="Arial" w:hAnsi="Arial" w:cs="Arial"/>
          <w:b/>
          <w:bCs/>
          <w:color w:val="1F2A48"/>
          <w:sz w:val="28"/>
          <w:szCs w:val="28"/>
        </w:rPr>
        <w:t>Órganos</w:t>
      </w:r>
      <w:r w:rsidR="00152E8D">
        <w:rPr>
          <w:rFonts w:ascii="Arial" w:hAnsi="Arial" w:cs="Arial"/>
          <w:b/>
          <w:bCs/>
          <w:color w:val="1F2A48"/>
          <w:sz w:val="28"/>
          <w:szCs w:val="28"/>
        </w:rPr>
        <w:t xml:space="preserve"> de Representación de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  TURISMO LPA LAS PALMAS DE GRAN </w:t>
      </w:r>
      <w:proofErr w:type="gramStart"/>
      <w:r>
        <w:rPr>
          <w:rFonts w:ascii="Arial" w:hAnsi="Arial" w:cs="Arial"/>
          <w:b/>
          <w:bCs/>
          <w:color w:val="1F2A48"/>
          <w:sz w:val="28"/>
          <w:szCs w:val="28"/>
        </w:rPr>
        <w:t>CANARIA ,</w:t>
      </w:r>
      <w:proofErr w:type="gramEnd"/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S.A.</w:t>
      </w:r>
    </w:p>
    <w:p w14:paraId="11BD716F" w14:textId="2BB557F0" w:rsidR="00152E8D" w:rsidRDefault="00152E8D" w:rsidP="00142564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66FB56E5" w14:textId="53417EAF" w:rsidR="00152E8D" w:rsidRDefault="00152E8D" w:rsidP="00142564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12A5E435" w14:textId="78BC4708" w:rsidR="00152E8D" w:rsidRDefault="00152E8D" w:rsidP="00142564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No existen gastos en este concepto.</w:t>
      </w:r>
    </w:p>
    <w:p w14:paraId="7B0540E3" w14:textId="77777777" w:rsidR="00142564" w:rsidRDefault="00142564" w:rsidP="00142564">
      <w:pPr>
        <w:spacing w:after="120"/>
        <w:jc w:val="both"/>
        <w:rPr>
          <w:rFonts w:ascii="Helvetica" w:hAnsi="Helvetica"/>
          <w:color w:val="1F2A48"/>
          <w:sz w:val="32"/>
          <w:szCs w:val="32"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5C1" w14:textId="77777777" w:rsidR="00C32F8F" w:rsidRDefault="00C32F8F" w:rsidP="0081177C">
      <w:r>
        <w:separator/>
      </w:r>
    </w:p>
  </w:endnote>
  <w:endnote w:type="continuationSeparator" w:id="0">
    <w:p w14:paraId="368284C9" w14:textId="77777777" w:rsidR="00C32F8F" w:rsidRDefault="00C32F8F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96CC" w14:textId="77777777" w:rsidR="00C32F8F" w:rsidRDefault="00C32F8F" w:rsidP="0081177C">
      <w:r>
        <w:separator/>
      </w:r>
    </w:p>
  </w:footnote>
  <w:footnote w:type="continuationSeparator" w:id="0">
    <w:p w14:paraId="065AA0B2" w14:textId="77777777" w:rsidR="00C32F8F" w:rsidRDefault="00C32F8F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2E8D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167E2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32F8F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2022-10-18T15:59:00Z</dcterms:modified>
</cp:coreProperties>
</file>