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0A06" w14:textId="77777777" w:rsidR="00FD1DD4" w:rsidRDefault="00FD1DD4">
      <w:pPr>
        <w:pStyle w:val="Standard"/>
        <w:rPr>
          <w:b/>
          <w:bCs/>
        </w:rPr>
      </w:pPr>
    </w:p>
    <w:p w14:paraId="7478C01C" w14:textId="27ECD6F8" w:rsidR="00AC6DFB" w:rsidRPr="00475395" w:rsidRDefault="009D7CF4" w:rsidP="00475395">
      <w:pPr>
        <w:spacing w:before="240" w:after="240"/>
        <w:rPr>
          <w:rFonts w:ascii="Helvetica" w:hAnsi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t>AYUDAS Y SUBVENCIONES PROGRAMADAS</w:t>
      </w:r>
    </w:p>
    <w:p w14:paraId="4BCE6589" w14:textId="77777777" w:rsidR="00B2248D" w:rsidRDefault="00B2248D">
      <w:pPr>
        <w:pStyle w:val="Standard"/>
        <w:rPr>
          <w:b/>
          <w:bCs/>
        </w:rPr>
      </w:pPr>
    </w:p>
    <w:p w14:paraId="2BAD57D2" w14:textId="18435177" w:rsidR="00B2248D" w:rsidRPr="00475395" w:rsidRDefault="00475395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475395"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2020</w:t>
      </w:r>
    </w:p>
    <w:p w14:paraId="1B43940A" w14:textId="0A92F889" w:rsidR="00475395" w:rsidRDefault="00475395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43555C63" w14:textId="03498B3D" w:rsidR="00475395" w:rsidRPr="00475395" w:rsidRDefault="00475395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No existen </w:t>
      </w:r>
      <w:r w:rsidR="00B24669">
        <w:rPr>
          <w:rFonts w:ascii="Verdana" w:hAnsi="Verdana"/>
          <w:color w:val="000000"/>
          <w:sz w:val="22"/>
          <w:szCs w:val="22"/>
          <w:shd w:val="clear" w:color="auto" w:fill="FFFFFF"/>
        </w:rPr>
        <w:t>programación de ayudas y subvenciones para este ejercicio.</w:t>
      </w:r>
    </w:p>
    <w:sectPr w:rsidR="00475395" w:rsidRPr="00475395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1F79" w14:textId="77777777" w:rsidR="008A38B8" w:rsidRDefault="008A38B8">
      <w:r>
        <w:separator/>
      </w:r>
    </w:p>
  </w:endnote>
  <w:endnote w:type="continuationSeparator" w:id="0">
    <w:p w14:paraId="0B695399" w14:textId="77777777" w:rsidR="008A38B8" w:rsidRDefault="008A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7F5C" w14:textId="77777777" w:rsidR="00F1090B" w:rsidRDefault="008A38B8">
    <w:pPr>
      <w:pStyle w:val="Piedepgina"/>
      <w:pBdr>
        <w:bottom w:val="single" w:sz="12" w:space="1" w:color="000000"/>
      </w:pBdr>
      <w:jc w:val="center"/>
      <w:rPr>
        <w:b/>
        <w:bCs/>
        <w:sz w:val="22"/>
        <w:szCs w:val="22"/>
      </w:rPr>
    </w:pPr>
  </w:p>
  <w:p w14:paraId="7EA8B566" w14:textId="77777777" w:rsidR="00F1090B" w:rsidRDefault="008A38B8">
    <w:pPr>
      <w:pStyle w:val="Piedepgina"/>
      <w:jc w:val="center"/>
      <w:rPr>
        <w:b/>
        <w:bCs/>
        <w:sz w:val="22"/>
        <w:szCs w:val="22"/>
      </w:rPr>
    </w:pPr>
  </w:p>
  <w:p w14:paraId="2944071D" w14:textId="77777777" w:rsidR="00F1090B" w:rsidRDefault="00EB3A9D">
    <w:pPr>
      <w:pStyle w:val="Piedepgina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Hotel Santa Catalina S.A.  , CIF A-35333145  RM Las Palmas hoja GC-8187,tomo 1080,folio 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85AE" w14:textId="77777777" w:rsidR="008A38B8" w:rsidRDefault="008A38B8">
      <w:r>
        <w:rPr>
          <w:color w:val="000000"/>
        </w:rPr>
        <w:separator/>
      </w:r>
    </w:p>
  </w:footnote>
  <w:footnote w:type="continuationSeparator" w:id="0">
    <w:p w14:paraId="5899856C" w14:textId="77777777" w:rsidR="008A38B8" w:rsidRDefault="008A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09A1" w14:textId="77777777" w:rsidR="00F1090B" w:rsidRDefault="00EB3A9D">
    <w:pPr>
      <w:pStyle w:val="Standard"/>
      <w:ind w:left="5670" w:hanging="56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C4044" wp14:editId="372A3749">
              <wp:simplePos x="0" y="0"/>
              <wp:positionH relativeFrom="margin">
                <wp:align>right</wp:align>
              </wp:positionH>
              <wp:positionV relativeFrom="paragraph">
                <wp:posOffset>-95253</wp:posOffset>
              </wp:positionV>
              <wp:extent cx="2809878" cy="609603"/>
              <wp:effectExtent l="0" t="0" r="9522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8" cy="6096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931C435" w14:textId="77777777" w:rsidR="00F1090B" w:rsidRDefault="00EB3A9D">
                          <w:pPr>
                            <w:pStyle w:val="Standard"/>
                            <w:ind w:left="5670" w:hanging="5670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</w:rPr>
                            <w:t>HOTEL SANTA CATALINA SA</w:t>
                          </w:r>
                          <w:r>
                            <w:t xml:space="preserve"> </w:t>
                          </w:r>
                        </w:p>
                        <w:p w14:paraId="2540E16C" w14:textId="77777777" w:rsidR="00F1090B" w:rsidRDefault="00EB3A9D">
                          <w:pPr>
                            <w:pStyle w:val="Standard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Sociedad Municipal del Ayuntamiento de LPGC.</w:t>
                          </w:r>
                        </w:p>
                        <w:p w14:paraId="4514C09B" w14:textId="77777777" w:rsidR="00F1090B" w:rsidRDefault="00EB3A9D">
                          <w:pP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Concejalía de Turismo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C40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0.05pt;margin-top:-7.5pt;width:221.25pt;height:4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" stroked="f">
              <v:textbox>
                <w:txbxContent>
                  <w:p w14:paraId="1931C435" w14:textId="77777777" w:rsidR="00F1090B" w:rsidRDefault="00EB3A9D">
                    <w:pPr>
                      <w:pStyle w:val="Standard"/>
                      <w:ind w:left="5670" w:hanging="5670"/>
                    </w:pPr>
                    <w:r>
                      <w:rPr>
                        <w:rFonts w:ascii="Arial Black" w:hAnsi="Arial Black"/>
                        <w:b/>
                        <w:bCs/>
                      </w:rPr>
                      <w:t>HOTEL SANTA CATALINA SA</w:t>
                    </w:r>
                    <w:r>
                      <w:t xml:space="preserve"> </w:t>
                    </w:r>
                  </w:p>
                  <w:p w14:paraId="2540E16C" w14:textId="77777777" w:rsidR="00F1090B" w:rsidRDefault="00EB3A9D">
                    <w:pPr>
                      <w:pStyle w:val="Standard"/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Sociedad Municipal del Ayuntamiento de LPGC.</w:t>
                    </w:r>
                  </w:p>
                  <w:p w14:paraId="4514C09B" w14:textId="77777777" w:rsidR="00F1090B" w:rsidRDefault="00EB3A9D">
                    <w:pP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Concejalía de Turismo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997C967" wp14:editId="7F16651B">
          <wp:extent cx="742950" cy="676271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EFD3E47" w14:textId="77777777" w:rsidR="00F1090B" w:rsidRDefault="008A38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8D"/>
    <w:rsid w:val="0007009F"/>
    <w:rsid w:val="000E16F5"/>
    <w:rsid w:val="00183CC7"/>
    <w:rsid w:val="003F796F"/>
    <w:rsid w:val="00475395"/>
    <w:rsid w:val="00556CD1"/>
    <w:rsid w:val="008A38B8"/>
    <w:rsid w:val="009D7CF4"/>
    <w:rsid w:val="00AA432E"/>
    <w:rsid w:val="00AC6DFB"/>
    <w:rsid w:val="00B2248D"/>
    <w:rsid w:val="00B24669"/>
    <w:rsid w:val="00D714B9"/>
    <w:rsid w:val="00EB3A9D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3F47"/>
  <w15:docId w15:val="{228CD90B-D4BF-4A90-A53B-816D8FD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FD1DD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D1DD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1DD4"/>
    <w:rPr>
      <w:rFonts w:ascii="Arial" w:eastAsia="Arial" w:hAnsi="Arial" w:cs="Arial"/>
      <w:kern w:val="0"/>
      <w:sz w:val="22"/>
      <w:szCs w:val="22"/>
      <w:lang w:eastAsia="en-US" w:bidi="ar-SA"/>
    </w:rPr>
  </w:style>
  <w:style w:type="paragraph" w:customStyle="1" w:styleId="Default">
    <w:name w:val="Default"/>
    <w:rsid w:val="00FD1DD4"/>
    <w:pPr>
      <w:widowControl/>
      <w:suppressAutoHyphens/>
      <w:autoSpaceDE w:val="0"/>
      <w:textAlignment w:val="auto"/>
    </w:pPr>
    <w:rPr>
      <w:rFonts w:ascii="Arial Unicode MS" w:eastAsia="Arial Unicode MS" w:hAnsi="Arial Unicode MS" w:cs="Arial Unicode MS"/>
      <w:color w:val="000000"/>
      <w:lang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AC6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Rguez</dc:creator>
  <cp:lastModifiedBy>Luis Rodriguez</cp:lastModifiedBy>
  <cp:revision>10</cp:revision>
  <cp:lastPrinted>2021-02-15T13:18:00Z</cp:lastPrinted>
  <dcterms:created xsi:type="dcterms:W3CDTF">2021-03-10T10:24:00Z</dcterms:created>
  <dcterms:modified xsi:type="dcterms:W3CDTF">2021-04-20T10:40:00Z</dcterms:modified>
</cp:coreProperties>
</file>